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91" w:rsidRDefault="00C925E4" w:rsidP="00EC3183">
      <w:pPr>
        <w:jc w:val="both"/>
        <w:rPr>
          <w:sz w:val="16"/>
          <w:szCs w:val="16"/>
        </w:rPr>
      </w:pPr>
      <w:r>
        <w:rPr>
          <w:noProof/>
        </w:rPr>
        <w:drawing>
          <wp:inline distT="0" distB="0" distL="0" distR="0">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584712" w:rsidRDefault="00584712" w:rsidP="008A7673">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p>
    <w:p w:rsidR="00BC04E7" w:rsidRDefault="00BC04E7" w:rsidP="002C6448">
      <w:pPr>
        <w:spacing w:line="312" w:lineRule="auto"/>
        <w:jc w:val="both"/>
        <w:rPr>
          <w:rFonts w:asciiTheme="minorHAnsi" w:hAnsiTheme="minorHAnsi" w:cstheme="minorHAnsi"/>
          <w:b/>
          <w:bCs/>
          <w:sz w:val="22"/>
          <w:szCs w:val="22"/>
        </w:rPr>
      </w:pPr>
    </w:p>
    <w:p w:rsidR="002C6448" w:rsidRPr="002C6448" w:rsidRDefault="00D72DF3" w:rsidP="002C6448">
      <w:pPr>
        <w:spacing w:line="312" w:lineRule="auto"/>
        <w:jc w:val="both"/>
        <w:rPr>
          <w:rFonts w:ascii="Calibri" w:eastAsia="Calibri" w:hAnsi="Calibri" w:cs="Calibri"/>
          <w:b/>
          <w:bCs/>
          <w:sz w:val="22"/>
          <w:szCs w:val="22"/>
          <w:lang w:eastAsia="en-US"/>
        </w:rPr>
      </w:pPr>
      <w:r w:rsidRPr="00D72DF3">
        <w:rPr>
          <w:rFonts w:asciiTheme="minorHAnsi" w:hAnsiTheme="minorHAnsi" w:cstheme="minorHAnsi"/>
          <w:b/>
          <w:bCs/>
          <w:sz w:val="22"/>
          <w:szCs w:val="22"/>
        </w:rPr>
        <w:t>OGGETTO:</w:t>
      </w:r>
      <w:r w:rsidRPr="00D72DF3">
        <w:rPr>
          <w:rFonts w:asciiTheme="minorHAnsi" w:eastAsia="Calibri" w:hAnsiTheme="minorHAnsi" w:cstheme="minorHAnsi"/>
          <w:b/>
          <w:bCs/>
          <w:sz w:val="22"/>
          <w:szCs w:val="22"/>
        </w:rPr>
        <w:t xml:space="preserve"> </w:t>
      </w:r>
      <w:r w:rsidRPr="00D72DF3">
        <w:rPr>
          <w:rFonts w:asciiTheme="minorHAnsi" w:hAnsiTheme="minorHAnsi" w:cstheme="minorHAnsi"/>
          <w:b/>
          <w:bCs/>
          <w:sz w:val="22"/>
          <w:szCs w:val="22"/>
        </w:rPr>
        <w:t>Piano nazionale di ripresa e resilienza</w:t>
      </w:r>
      <w:r w:rsidRPr="00D72DF3">
        <w:rPr>
          <w:rFonts w:asciiTheme="minorHAnsi" w:hAnsiTheme="minorHAnsi" w:cstheme="minorHAnsi"/>
          <w:b/>
          <w:sz w:val="22"/>
          <w:szCs w:val="22"/>
        </w:rPr>
        <w:t xml:space="preserve"> </w:t>
      </w:r>
      <w:r w:rsidR="002C6448" w:rsidRPr="00D72DF3">
        <w:rPr>
          <w:rFonts w:asciiTheme="minorHAnsi" w:eastAsia="Calibri" w:hAnsiTheme="minorHAnsi" w:cstheme="minorHAnsi"/>
          <w:b/>
          <w:bCs/>
          <w:sz w:val="22"/>
          <w:szCs w:val="22"/>
          <w:lang w:eastAsia="en-US"/>
        </w:rPr>
        <w:t>(PNRR), Missione 4 – Istruzione e ricerca – Componente 1 – Potenziamento dell’offerta dei servizi di istruzione: dagli asili nido alle università – Investimento 3.1 “</w:t>
      </w:r>
      <w:r w:rsidR="002C6448" w:rsidRPr="00D72DF3">
        <w:rPr>
          <w:rFonts w:asciiTheme="minorHAnsi" w:eastAsia="Calibri" w:hAnsiTheme="minorHAnsi" w:cstheme="minorHAnsi"/>
          <w:b/>
          <w:bCs/>
          <w:iCs/>
          <w:sz w:val="22"/>
          <w:szCs w:val="22"/>
          <w:lang w:eastAsia="en-US"/>
        </w:rPr>
        <w:t>Nuove competenze e nuovi linguaggi</w:t>
      </w:r>
      <w:r w:rsidR="002C6448" w:rsidRPr="00D72DF3">
        <w:rPr>
          <w:rFonts w:asciiTheme="minorHAnsi" w:eastAsia="Calibri" w:hAnsiTheme="minorHAnsi" w:cstheme="minorHAnsi"/>
          <w:b/>
          <w:bCs/>
          <w:sz w:val="22"/>
          <w:szCs w:val="22"/>
          <w:lang w:eastAsia="en-US"/>
        </w:rPr>
        <w:t>”, finanziato dall’Unione europea</w:t>
      </w:r>
      <w:r w:rsidR="002C6448" w:rsidRPr="002C6448">
        <w:rPr>
          <w:rFonts w:ascii="Calibri" w:eastAsia="Calibri" w:hAnsi="Calibri" w:cs="Calibri"/>
          <w:b/>
          <w:bCs/>
          <w:sz w:val="22"/>
          <w:szCs w:val="22"/>
          <w:lang w:eastAsia="en-US"/>
        </w:rPr>
        <w:t xml:space="preserve"> – </w:t>
      </w:r>
      <w:r w:rsidR="002C6448" w:rsidRPr="002C6448">
        <w:rPr>
          <w:rFonts w:ascii="Calibri" w:eastAsia="Calibri" w:hAnsi="Calibri" w:cs="Calibri"/>
          <w:b/>
          <w:bCs/>
          <w:iCs/>
          <w:sz w:val="22"/>
          <w:szCs w:val="22"/>
          <w:lang w:eastAsia="en-US"/>
        </w:rPr>
        <w:t>Next Generation EU</w:t>
      </w:r>
      <w:r w:rsidR="002C6448" w:rsidRPr="002C6448">
        <w:rPr>
          <w:rFonts w:ascii="Calibri" w:eastAsia="Calibri" w:hAnsi="Calibri" w:cs="Calibri"/>
          <w:b/>
          <w:bCs/>
          <w:sz w:val="22"/>
          <w:szCs w:val="22"/>
          <w:lang w:eastAsia="en-US"/>
        </w:rPr>
        <w:t xml:space="preserve"> – “</w:t>
      </w:r>
      <w:r w:rsidR="002C6448" w:rsidRPr="002C6448">
        <w:rPr>
          <w:rFonts w:ascii="Calibri" w:eastAsia="Calibri" w:hAnsi="Calibri" w:cs="Calibri"/>
          <w:b/>
          <w:bCs/>
          <w:iCs/>
          <w:sz w:val="22"/>
          <w:szCs w:val="22"/>
          <w:lang w:eastAsia="en-US"/>
        </w:rPr>
        <w:t>Azioni di potenziamento delle competenze STEM e multilinguistiche</w:t>
      </w:r>
      <w:r w:rsidR="002C6448" w:rsidRPr="002C6448">
        <w:rPr>
          <w:rFonts w:ascii="Calibri" w:eastAsia="Calibri" w:hAnsi="Calibri" w:cs="Calibri"/>
          <w:b/>
          <w:bCs/>
          <w:sz w:val="22"/>
          <w:szCs w:val="22"/>
          <w:lang w:eastAsia="en-US"/>
        </w:rPr>
        <w:t>” (D.M. n. 65/2023). Intervento A: Realizzazione di percorsi didattici, formativi e di orientamento finalizzati a promuovere l’integrazione, all’interno dei curricula di tutti i cicli scolastici, di attività, metodologie e contenuti volti a sviluppare le competenze STEM, digitali e di innovazione, nonché quelle linguistiche</w:t>
      </w:r>
      <w:r w:rsidR="003F71A9" w:rsidRPr="003F71A9">
        <w:rPr>
          <w:rFonts w:ascii="Calibri" w:eastAsia="Calibri" w:hAnsi="Calibri" w:cs="Calibri"/>
          <w:b/>
          <w:bCs/>
          <w:sz w:val="22"/>
          <w:szCs w:val="22"/>
          <w:lang w:eastAsia="en-US"/>
        </w:rPr>
        <w:t>, garantendo pari opportunità e parità di genere in termini di approccio metodologico e di attività di orientamento STEM;</w:t>
      </w:r>
      <w:r w:rsidR="002C6448" w:rsidRPr="002C6448">
        <w:rPr>
          <w:rFonts w:ascii="Calibri" w:eastAsia="Calibri" w:hAnsi="Calibri" w:cs="Calibri"/>
          <w:b/>
          <w:bCs/>
          <w:sz w:val="22"/>
          <w:szCs w:val="22"/>
          <w:lang w:eastAsia="en-US"/>
        </w:rPr>
        <w:t xml:space="preserve"> Intervento B – Realizzazione di percorsi formativi di lingua e di metodologia di durata annuale, finalizzati al potenziamento delle competenze linguistiche dei docenti in servizio e al miglioramento delle loro competenze metodologiche di insegnamento.</w:t>
      </w:r>
    </w:p>
    <w:p w:rsidR="002C6448" w:rsidRDefault="002C6448" w:rsidP="002C6448">
      <w:pPr>
        <w:spacing w:line="312" w:lineRule="auto"/>
        <w:jc w:val="both"/>
        <w:rPr>
          <w:rFonts w:ascii="Calibri" w:eastAsia="Calibri" w:hAnsi="Calibri" w:cs="Calibri"/>
          <w:b/>
          <w:bCs/>
          <w:sz w:val="22"/>
          <w:szCs w:val="22"/>
          <w:lang w:eastAsia="en-US"/>
        </w:rPr>
      </w:pPr>
      <w:r w:rsidRPr="002C6448">
        <w:rPr>
          <w:rFonts w:ascii="Calibri" w:eastAsia="Calibri" w:hAnsi="Calibri" w:cs="Calibri"/>
          <w:b/>
          <w:bCs/>
          <w:sz w:val="22"/>
          <w:szCs w:val="22"/>
          <w:lang w:eastAsia="en-US"/>
        </w:rPr>
        <w:t>Codice Identificativo Progetto: M4C1I3.1-2023-1143-P-30120</w:t>
      </w:r>
    </w:p>
    <w:p w:rsidR="002C6448" w:rsidRDefault="002C6448" w:rsidP="002C6448">
      <w:pPr>
        <w:spacing w:line="312" w:lineRule="auto"/>
        <w:jc w:val="both"/>
        <w:rPr>
          <w:rFonts w:ascii="Calibri" w:eastAsia="Calibri" w:hAnsi="Calibri" w:cs="Calibri"/>
          <w:b/>
          <w:bCs/>
          <w:sz w:val="22"/>
          <w:szCs w:val="22"/>
          <w:lang w:eastAsia="en-US"/>
        </w:rPr>
      </w:pPr>
      <w:r w:rsidRPr="002C6448">
        <w:rPr>
          <w:rFonts w:ascii="Calibri" w:eastAsia="Calibri" w:hAnsi="Calibri" w:cs="Calibri"/>
          <w:b/>
          <w:bCs/>
          <w:sz w:val="22"/>
          <w:szCs w:val="22"/>
          <w:lang w:eastAsia="en-US"/>
        </w:rPr>
        <w:t>Titolo del progetto: Imparare facendo con nuovi siSTEMi e nuovi linguaggi</w:t>
      </w:r>
    </w:p>
    <w:p w:rsidR="002C6448" w:rsidRPr="002C6448" w:rsidRDefault="002C6448" w:rsidP="002C6448">
      <w:pPr>
        <w:spacing w:line="312" w:lineRule="auto"/>
        <w:jc w:val="both"/>
        <w:rPr>
          <w:rFonts w:ascii="Calibri" w:eastAsia="Calibri" w:hAnsi="Calibri" w:cs="Calibri"/>
          <w:b/>
          <w:bCs/>
          <w:sz w:val="22"/>
          <w:szCs w:val="22"/>
          <w:lang w:eastAsia="en-US"/>
        </w:rPr>
      </w:pPr>
      <w:r w:rsidRPr="002C6448">
        <w:rPr>
          <w:rFonts w:ascii="Calibri" w:eastAsia="Calibri" w:hAnsi="Calibri" w:cs="Calibri"/>
          <w:b/>
          <w:bCs/>
          <w:sz w:val="22"/>
          <w:szCs w:val="22"/>
          <w:lang w:eastAsia="en-US"/>
        </w:rPr>
        <w:t>CUP: F14D23003440006</w:t>
      </w:r>
    </w:p>
    <w:p w:rsidR="002C6448" w:rsidRDefault="002C6448" w:rsidP="009C4ABA">
      <w:pPr>
        <w:spacing w:line="312" w:lineRule="auto"/>
        <w:jc w:val="both"/>
        <w:rPr>
          <w:rFonts w:ascii="Calibri" w:eastAsia="Calibri" w:hAnsi="Calibri" w:cs="Calibri"/>
          <w:b/>
          <w:bCs/>
          <w:sz w:val="22"/>
          <w:szCs w:val="22"/>
          <w:lang w:eastAsia="en-US"/>
        </w:rPr>
      </w:pPr>
    </w:p>
    <w:p w:rsidR="00584712" w:rsidRPr="00584712" w:rsidRDefault="00584712" w:rsidP="00584712">
      <w:pPr>
        <w:spacing w:line="312" w:lineRule="auto"/>
        <w:jc w:val="center"/>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bidi="it-IT"/>
        </w:rPr>
        <w:t>ALLEGATO C</w:t>
      </w:r>
      <w:r w:rsidR="00D72DF3">
        <w:rPr>
          <w:rFonts w:ascii="Calibri" w:eastAsia="Calibri" w:hAnsi="Calibri" w:cs="Calibri"/>
          <w:b/>
          <w:bCs/>
          <w:sz w:val="22"/>
          <w:szCs w:val="22"/>
          <w:u w:val="single"/>
          <w:lang w:eastAsia="en-US" w:bidi="it-IT"/>
        </w:rPr>
        <w:t xml:space="preserve"> ALL’AVVISO</w:t>
      </w:r>
    </w:p>
    <w:p w:rsidR="00D72E9D" w:rsidRPr="00D72E9D" w:rsidRDefault="008A7673" w:rsidP="00584712">
      <w:pPr>
        <w:spacing w:line="312" w:lineRule="auto"/>
        <w:jc w:val="center"/>
        <w:rPr>
          <w:rFonts w:asciiTheme="minorHAnsi" w:hAnsiTheme="minorHAnsi" w:cstheme="minorHAnsi"/>
          <w:b/>
          <w:color w:val="000000"/>
          <w:kern w:val="2"/>
          <w:sz w:val="22"/>
          <w:szCs w:val="22"/>
        </w:rPr>
      </w:pPr>
      <w:r w:rsidRPr="00584712">
        <w:rPr>
          <w:rFonts w:asciiTheme="minorHAnsi" w:eastAsia="Calibri" w:hAnsiTheme="minorHAnsi" w:cstheme="minorHAnsi"/>
          <w:b/>
          <w:i/>
          <w:iCs/>
          <w:sz w:val="22"/>
          <w:szCs w:val="22"/>
          <w:u w:val="single"/>
          <w:lang w:eastAsia="en-US"/>
        </w:rPr>
        <w:t xml:space="preserve">DICHIARAZIONE </w:t>
      </w:r>
      <w:bookmarkStart w:id="0" w:name="_Hlk158033080"/>
      <w:r w:rsidR="009C4ABA">
        <w:rPr>
          <w:rFonts w:asciiTheme="minorHAnsi" w:eastAsia="Calibri" w:hAnsiTheme="minorHAnsi" w:cstheme="minorHAnsi"/>
          <w:b/>
          <w:i/>
          <w:iCs/>
          <w:sz w:val="22"/>
          <w:szCs w:val="22"/>
          <w:u w:val="single"/>
          <w:lang w:eastAsia="en-US"/>
        </w:rPr>
        <w:t>DI INSUSSISTENZA CAUSE OSTATIVE</w:t>
      </w:r>
    </w:p>
    <w:bookmarkEnd w:id="0"/>
    <w:p w:rsidR="0020293C" w:rsidRPr="00D652CA" w:rsidRDefault="0020293C" w:rsidP="00D72E9D">
      <w:pPr>
        <w:widowControl w:val="0"/>
        <w:tabs>
          <w:tab w:val="left" w:pos="1733"/>
        </w:tabs>
        <w:autoSpaceDE w:val="0"/>
        <w:autoSpaceDN w:val="0"/>
        <w:jc w:val="both"/>
        <w:rPr>
          <w:rFonts w:asciiTheme="minorHAnsi" w:eastAsia="Calibri" w:hAnsiTheme="minorHAnsi" w:cstheme="minorHAnsi"/>
          <w:bCs/>
          <w:i/>
          <w:iCs/>
          <w:sz w:val="22"/>
          <w:szCs w:val="22"/>
          <w:lang w:eastAsia="en-US"/>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Il sottoscritto __________________________________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Nato a _______________ il______________ residente a_____________ Provincia di ________</w:t>
      </w:r>
      <w:r w:rsidR="0020293C" w:rsidRPr="00D652CA">
        <w:rPr>
          <w:rFonts w:asciiTheme="minorHAnsi" w:eastAsia="Arial" w:hAnsiTheme="minorHAnsi" w:cstheme="minorHAnsi"/>
          <w:bCs/>
          <w:sz w:val="22"/>
          <w:szCs w:val="22"/>
        </w:rPr>
        <w:t>__</w:t>
      </w:r>
      <w:r w:rsidRPr="00D652CA">
        <w:rPr>
          <w:rFonts w:asciiTheme="minorHAnsi" w:eastAsia="Arial" w:hAnsiTheme="minorHAnsi" w:cstheme="minorHAnsi"/>
          <w:bCs/>
          <w:sz w:val="22"/>
          <w:szCs w:val="22"/>
        </w:rPr>
        <w:t>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Via________________________________________________ Codice Fiscale __________________ </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7832B0"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Partec</w:t>
      </w:r>
      <w:r w:rsidR="00584712" w:rsidRPr="00D652CA">
        <w:rPr>
          <w:rFonts w:asciiTheme="minorHAnsi" w:eastAsia="Arial" w:hAnsiTheme="minorHAnsi" w:cstheme="minorHAnsi"/>
          <w:bCs/>
          <w:sz w:val="22"/>
          <w:szCs w:val="22"/>
        </w:rPr>
        <w:t xml:space="preserve">ipante alla selezione </w:t>
      </w:r>
      <w:r w:rsidR="009C4ABA">
        <w:rPr>
          <w:rFonts w:asciiTheme="minorHAnsi" w:eastAsia="Arial" w:hAnsiTheme="minorHAnsi" w:cstheme="minorHAnsi"/>
          <w:bCs/>
          <w:sz w:val="22"/>
          <w:szCs w:val="22"/>
        </w:rPr>
        <w:t xml:space="preserve">di cui trattasi </w:t>
      </w:r>
      <w:r w:rsidR="00584712" w:rsidRPr="00D652CA">
        <w:rPr>
          <w:rFonts w:asciiTheme="minorHAnsi" w:eastAsia="Arial" w:hAnsiTheme="minorHAnsi" w:cstheme="minorHAnsi"/>
          <w:bCs/>
          <w:sz w:val="22"/>
          <w:szCs w:val="22"/>
        </w:rPr>
        <w:t>nel ruolo</w:t>
      </w:r>
      <w:r w:rsidR="007832B0">
        <w:rPr>
          <w:rFonts w:asciiTheme="minorHAnsi" w:eastAsia="Arial" w:hAnsiTheme="minorHAnsi" w:cstheme="minorHAnsi"/>
          <w:bCs/>
          <w:sz w:val="22"/>
          <w:szCs w:val="22"/>
        </w:rPr>
        <w:t>/i</w:t>
      </w:r>
      <w:r w:rsidR="00D72DF3">
        <w:rPr>
          <w:rFonts w:asciiTheme="minorHAnsi" w:eastAsia="Arial" w:hAnsiTheme="minorHAnsi" w:cstheme="minorHAnsi"/>
          <w:bCs/>
          <w:sz w:val="22"/>
          <w:szCs w:val="22"/>
        </w:rPr>
        <w:t xml:space="preserve"> </w:t>
      </w:r>
      <w:r w:rsidR="009C4ABA">
        <w:rPr>
          <w:rFonts w:asciiTheme="minorHAnsi" w:eastAsia="Arial" w:hAnsiTheme="minorHAnsi" w:cstheme="minorHAnsi"/>
          <w:bCs/>
          <w:sz w:val="22"/>
          <w:szCs w:val="22"/>
        </w:rPr>
        <w:t>di</w:t>
      </w:r>
      <w:r w:rsidR="007832B0">
        <w:rPr>
          <w:rFonts w:asciiTheme="minorHAnsi" w:eastAsia="Arial" w:hAnsiTheme="minorHAnsi" w:cstheme="minorHAnsi"/>
          <w:bCs/>
          <w:sz w:val="22"/>
          <w:szCs w:val="22"/>
        </w:rPr>
        <w:t xml:space="preserve"> _____________________________________ </w:t>
      </w:r>
    </w:p>
    <w:p w:rsidR="007832B0" w:rsidRDefault="007832B0" w:rsidP="008A7673">
      <w:pPr>
        <w:keepNext/>
        <w:keepLines/>
        <w:widowControl w:val="0"/>
        <w:outlineLvl w:val="5"/>
        <w:rPr>
          <w:rFonts w:asciiTheme="minorHAnsi" w:eastAsia="Arial" w:hAnsiTheme="minorHAnsi" w:cstheme="minorHAnsi"/>
          <w:bCs/>
          <w:sz w:val="22"/>
          <w:szCs w:val="22"/>
        </w:rPr>
      </w:pPr>
    </w:p>
    <w:p w:rsidR="007832B0" w:rsidRDefault="007832B0" w:rsidP="008A7673">
      <w:pPr>
        <w:keepNext/>
        <w:keepLines/>
        <w:widowControl w:val="0"/>
        <w:outlineLvl w:val="5"/>
        <w:rPr>
          <w:rFonts w:asciiTheme="minorHAnsi" w:eastAsia="Arial" w:hAnsiTheme="minorHAnsi" w:cstheme="minorHAnsi"/>
          <w:bCs/>
          <w:sz w:val="22"/>
          <w:szCs w:val="22"/>
        </w:rPr>
      </w:pPr>
      <w:r>
        <w:rPr>
          <w:rFonts w:asciiTheme="minorHAnsi" w:eastAsia="Arial" w:hAnsiTheme="minorHAnsi" w:cstheme="minorHAnsi"/>
          <w:bCs/>
          <w:sz w:val="22"/>
          <w:szCs w:val="22"/>
        </w:rPr>
        <w:t xml:space="preserve">_________________________________________________________________________________ </w:t>
      </w:r>
    </w:p>
    <w:p w:rsidR="009C4ABA" w:rsidRPr="009C4ABA" w:rsidRDefault="009C4ABA" w:rsidP="009C4ABA">
      <w:pPr>
        <w:widowControl w:val="0"/>
        <w:adjustRightInd w:val="0"/>
        <w:spacing w:before="120" w:after="120" w:line="276" w:lineRule="auto"/>
        <w:jc w:val="both"/>
        <w:textAlignment w:val="baseline"/>
        <w:rPr>
          <w:rFonts w:ascii="Calibri" w:hAnsi="Calibri" w:cs="Calibri"/>
          <w:bCs/>
          <w:sz w:val="22"/>
          <w:szCs w:val="22"/>
        </w:rPr>
      </w:pPr>
      <w:bookmarkStart w:id="1" w:name="_GoBack"/>
      <w:bookmarkEnd w:id="1"/>
    </w:p>
    <w:p w:rsidR="008A7673" w:rsidRPr="00D652CA" w:rsidRDefault="008A7673" w:rsidP="008A7673">
      <w:pPr>
        <w:spacing w:before="120" w:after="120"/>
        <w:jc w:val="center"/>
        <w:outlineLvl w:val="0"/>
        <w:rPr>
          <w:rFonts w:asciiTheme="minorHAnsi" w:hAnsiTheme="minorHAnsi" w:cstheme="minorHAnsi"/>
          <w:sz w:val="22"/>
          <w:szCs w:val="22"/>
        </w:rPr>
      </w:pPr>
      <w:r w:rsidRPr="00D652CA">
        <w:rPr>
          <w:rFonts w:asciiTheme="minorHAnsi" w:hAnsiTheme="minorHAnsi" w:cstheme="minorHAnsi"/>
          <w:sz w:val="22"/>
          <w:szCs w:val="22"/>
        </w:rPr>
        <w:t>DICHIARA</w:t>
      </w:r>
    </w:p>
    <w:p w:rsidR="008A7673" w:rsidRPr="00D652CA" w:rsidRDefault="008A7673" w:rsidP="008A7673">
      <w:pPr>
        <w:spacing w:before="120" w:after="120"/>
        <w:jc w:val="center"/>
        <w:outlineLvl w:val="0"/>
        <w:rPr>
          <w:rFonts w:asciiTheme="minorHAnsi" w:hAnsiTheme="minorHAnsi" w:cstheme="minorHAnsi"/>
          <w:sz w:val="22"/>
          <w:szCs w:val="22"/>
        </w:rPr>
      </w:pPr>
    </w:p>
    <w:p w:rsidR="008A7673" w:rsidRPr="00D652CA" w:rsidRDefault="008A7673" w:rsidP="008A7673">
      <w:pPr>
        <w:spacing w:before="120" w:after="120"/>
        <w:jc w:val="both"/>
        <w:rPr>
          <w:rFonts w:asciiTheme="minorHAnsi" w:hAnsiTheme="minorHAnsi" w:cstheme="minorHAnsi"/>
          <w:sz w:val="22"/>
          <w:szCs w:val="22"/>
        </w:rPr>
      </w:pPr>
      <w:r w:rsidRPr="00D652CA">
        <w:rPr>
          <w:rFonts w:asciiTheme="minorHAnsi" w:hAnsiTheme="minorHAnsi" w:cstheme="minorHAnsi"/>
          <w:sz w:val="22"/>
          <w:szCs w:val="22"/>
        </w:rPr>
        <w:t>ai sensi dell’art. 75 del d.P.R. n. 445 del 28 dicembre 2000 consapevole degli artt. 46 e 47 del d.P.R. n. 445 del 28 dicembre 2000:</w:t>
      </w:r>
    </w:p>
    <w:p w:rsidR="008A7673" w:rsidRPr="00D652CA" w:rsidRDefault="008A7673" w:rsidP="008A7673">
      <w:pPr>
        <w:spacing w:before="120" w:after="120"/>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D652CA">
        <w:rPr>
          <w:rFonts w:asciiTheme="minorHAnsi" w:hAnsiTheme="minorHAnsi" w:cstheme="minorHAnsi"/>
          <w:sz w:val="22"/>
          <w:szCs w:val="22"/>
        </w:rPr>
        <w:t>non trovarsi in situazione</w:t>
      </w:r>
      <w:r w:rsidRPr="00C819F9">
        <w:rPr>
          <w:rFonts w:asciiTheme="minorHAnsi" w:hAnsiTheme="minorHAnsi" w:cstheme="minorHAnsi"/>
          <w:sz w:val="22"/>
          <w:szCs w:val="22"/>
        </w:rPr>
        <w:t xml:space="preserve"> di incompatibilità, ai sensi di quanto previsto dal d.lgs. n. 39/2013 e dall’art. 53, del d.lgs. n. 165/2001; </w:t>
      </w:r>
    </w:p>
    <w:p w:rsidR="00513ED7" w:rsidRPr="00C819F9" w:rsidRDefault="00513ED7" w:rsidP="00513ED7">
      <w:pPr>
        <w:spacing w:before="120" w:after="120"/>
        <w:ind w:left="720"/>
        <w:contextualSpacing/>
        <w:jc w:val="both"/>
        <w:rPr>
          <w:rFonts w:asciiTheme="minorHAnsi" w:hAnsiTheme="minorHAnsi" w:cstheme="minorHAnsi"/>
          <w:sz w:val="22"/>
          <w:szCs w:val="22"/>
        </w:rPr>
      </w:pPr>
    </w:p>
    <w:p w:rsidR="00513ED7" w:rsidRPr="00C819F9" w:rsidRDefault="00513ED7" w:rsidP="00513ED7">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lastRenderedPageBreak/>
        <w:t>non trovarsi in situazione di incompatibilità, ai sensi di quanto previsto dal</w:t>
      </w:r>
      <w:r w:rsidR="00D72DF3">
        <w:rPr>
          <w:rFonts w:asciiTheme="minorHAnsi" w:hAnsiTheme="minorHAnsi" w:cstheme="minorHAnsi"/>
          <w:sz w:val="22"/>
          <w:szCs w:val="22"/>
        </w:rPr>
        <w:t xml:space="preserve"> comma 5 dell’articolo 116 del d.</w:t>
      </w:r>
      <w:r w:rsidRPr="00C819F9">
        <w:rPr>
          <w:rFonts w:asciiTheme="minorHAnsi" w:hAnsiTheme="minorHAnsi" w:cstheme="minorHAnsi"/>
          <w:sz w:val="22"/>
          <w:szCs w:val="22"/>
        </w:rPr>
        <w:t>lgs.36/2023</w:t>
      </w:r>
    </w:p>
    <w:p w:rsidR="008A7673" w:rsidRPr="00C819F9" w:rsidRDefault="008A7673" w:rsidP="00513ED7">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propri;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8A7673" w:rsidRPr="00C819F9" w:rsidRDefault="008A7673" w:rsidP="008A7673">
      <w:pPr>
        <w:autoSpaceDE w:val="0"/>
        <w:autoSpaceDN w:val="0"/>
        <w:adjustRightInd w:val="0"/>
        <w:spacing w:before="120" w:after="120"/>
        <w:ind w:left="1068"/>
        <w:contextualSpacing/>
        <w:jc w:val="both"/>
        <w:rPr>
          <w:rFonts w:asciiTheme="minorHAnsi" w:hAnsiTheme="minorHAnsi" w:cstheme="minorHAnsi"/>
          <w:sz w:val="22"/>
          <w:szCs w:val="22"/>
        </w:rPr>
      </w:pPr>
    </w:p>
    <w:p w:rsidR="008A7673" w:rsidRPr="00C819F9" w:rsidRDefault="008A7673" w:rsidP="008A7673">
      <w:pPr>
        <w:numPr>
          <w:ilvl w:val="0"/>
          <w:numId w:val="32"/>
        </w:numPr>
        <w:spacing w:after="120" w:line="276" w:lineRule="auto"/>
        <w:contextualSpacing/>
        <w:jc w:val="both"/>
        <w:rPr>
          <w:rFonts w:asciiTheme="minorHAnsi" w:eastAsia="Calibri" w:hAnsiTheme="minorHAnsi" w:cstheme="minorHAnsi"/>
          <w:sz w:val="22"/>
          <w:szCs w:val="22"/>
        </w:rPr>
      </w:pPr>
      <w:r w:rsidRPr="00C819F9">
        <w:rPr>
          <w:rFonts w:asciiTheme="minorHAnsi" w:eastAsia="Calibri" w:hAnsiTheme="minorHAnsi" w:cstheme="minorHAnsi"/>
          <w:sz w:val="22"/>
          <w:szCs w:val="22"/>
        </w:rPr>
        <w:t>che non sussistono diverse ragioni di opportunità che si frappongano al conferimento dell’incarico in questione;</w:t>
      </w:r>
    </w:p>
    <w:p w:rsidR="008A7673" w:rsidRPr="00C819F9" w:rsidRDefault="008A7673" w:rsidP="008A7673">
      <w:pPr>
        <w:spacing w:after="120" w:line="276" w:lineRule="auto"/>
        <w:ind w:left="720"/>
        <w:contextualSpacing/>
        <w:jc w:val="both"/>
        <w:rPr>
          <w:rFonts w:asciiTheme="minorHAnsi" w:eastAsia="Calibr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eastAsiaTheme="minorHAnsi" w:hAnsiTheme="minorHAnsi" w:cstheme="minorHAnsi"/>
          <w:sz w:val="22"/>
          <w:szCs w:val="22"/>
        </w:rPr>
      </w:pPr>
      <w:r w:rsidRPr="00C819F9">
        <w:rPr>
          <w:rFonts w:asciiTheme="minorHAnsi" w:hAnsiTheme="minorHAnsi" w:cstheme="minorHAnsi"/>
          <w:sz w:val="22"/>
          <w:szCs w:val="22"/>
        </w:rPr>
        <w:t>di aver preso piena cognizione del D.M. 26 aprile 2022, n. 105, recante il Codice di Comportamento dei dipendenti del Ministero dell’istruzione e del merito;</w:t>
      </w:r>
    </w:p>
    <w:p w:rsidR="008A7673" w:rsidRPr="00C819F9" w:rsidRDefault="008A7673" w:rsidP="008A7673">
      <w:pPr>
        <w:rPr>
          <w:rFonts w:asciiTheme="minorHAnsi" w:eastAsia="Calibri" w:hAnsiTheme="minorHAnsi" w:cstheme="minorHAnsi"/>
          <w:sz w:val="22"/>
          <w:szCs w:val="22"/>
          <w:lang w:eastAsia="en-US"/>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8A7673" w:rsidRPr="00C819F9" w:rsidRDefault="008A7673" w:rsidP="008A7673">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8A7673" w:rsidRPr="00C819F9" w:rsidRDefault="008A7673" w:rsidP="008A7673">
      <w:pPr>
        <w:ind w:left="708"/>
        <w:rPr>
          <w:rFonts w:asciiTheme="minorHAnsi" w:hAnsiTheme="minorHAnsi" w:cstheme="minorHAnsi"/>
          <w:sz w:val="22"/>
          <w:szCs w:val="22"/>
        </w:rPr>
      </w:pPr>
    </w:p>
    <w:p w:rsidR="00513ED7" w:rsidRPr="00C819F9" w:rsidRDefault="008A7673" w:rsidP="00513ED7">
      <w:pPr>
        <w:numPr>
          <w:ilvl w:val="0"/>
          <w:numId w:val="32"/>
        </w:numPr>
        <w:spacing w:before="120" w:after="120"/>
        <w:contextualSpacing/>
        <w:jc w:val="both"/>
        <w:rPr>
          <w:rFonts w:asciiTheme="minorHAnsi" w:hAnsiTheme="minorHAnsi" w:cstheme="minorHAnsi"/>
          <w:sz w:val="22"/>
          <w:szCs w:val="22"/>
        </w:rPr>
      </w:pPr>
      <w:bookmarkStart w:id="2" w:name="_Hlk146533400"/>
      <w:r w:rsidRPr="00C819F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rsidR="00513ED7" w:rsidRPr="00C819F9" w:rsidRDefault="00513ED7" w:rsidP="00513ED7">
      <w:pPr>
        <w:spacing w:before="120" w:after="120"/>
        <w:contextualSpacing/>
        <w:jc w:val="both"/>
        <w:rPr>
          <w:rFonts w:asciiTheme="minorHAnsi" w:hAnsiTheme="minorHAnsi" w:cstheme="minorHAnsi"/>
          <w:sz w:val="22"/>
          <w:szCs w:val="22"/>
        </w:rPr>
      </w:pP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Data _________________________</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Firma</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_________________________________</w:t>
      </w:r>
    </w:p>
    <w:p w:rsidR="008A7673" w:rsidRPr="00C819F9" w:rsidRDefault="008A7673" w:rsidP="00EB52E0">
      <w:pPr>
        <w:autoSpaceDE w:val="0"/>
        <w:spacing w:after="200"/>
        <w:mirrorIndents/>
        <w:rPr>
          <w:rFonts w:asciiTheme="minorHAnsi" w:eastAsiaTheme="minorEastAsia" w:hAnsiTheme="minorHAnsi" w:cstheme="minorHAnsi"/>
          <w:sz w:val="22"/>
          <w:szCs w:val="22"/>
        </w:rPr>
      </w:pPr>
    </w:p>
    <w:sectPr w:rsidR="008A7673" w:rsidRPr="00C819F9"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51" w:rsidRDefault="00EB4F51">
      <w:r>
        <w:separator/>
      </w:r>
    </w:p>
  </w:endnote>
  <w:endnote w:type="continuationSeparator" w:id="1">
    <w:p w:rsidR="00EB4F51" w:rsidRDefault="00EB4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DE" w:rsidRDefault="0064469A">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rsidR="00AF52DE" w:rsidRDefault="00AF52DE">
    <w:pPr>
      <w:pStyle w:val="Pidipagina"/>
    </w:pPr>
  </w:p>
  <w:p w:rsidR="004208C7" w:rsidRDefault="004208C7"/>
  <w:p w:rsidR="004208C7" w:rsidRDefault="004208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C7" w:rsidRDefault="004208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51" w:rsidRDefault="00EB4F51">
      <w:r>
        <w:separator/>
      </w:r>
    </w:p>
  </w:footnote>
  <w:footnote w:type="continuationSeparator" w:id="1">
    <w:p w:rsidR="00EB4F51" w:rsidRDefault="00EB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4A61E9"/>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5A7EE2"/>
    <w:multiLevelType w:val="multilevel"/>
    <w:tmpl w:val="E858314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372E0E35"/>
    <w:multiLevelType w:val="hybridMultilevel"/>
    <w:tmpl w:val="98C0877E"/>
    <w:lvl w:ilvl="0" w:tplc="04100005">
      <w:start w:val="1"/>
      <w:numFmt w:val="bullet"/>
      <w:lvlText w:val=""/>
      <w:lvlJc w:val="left"/>
      <w:pPr>
        <w:ind w:left="1574" w:hanging="360"/>
      </w:pPr>
      <w:rPr>
        <w:rFonts w:ascii="Wingdings" w:hAnsi="Wingdings" w:hint="default"/>
      </w:rPr>
    </w:lvl>
    <w:lvl w:ilvl="1" w:tplc="04100003" w:tentative="1">
      <w:start w:val="1"/>
      <w:numFmt w:val="bullet"/>
      <w:lvlText w:val="o"/>
      <w:lvlJc w:val="left"/>
      <w:pPr>
        <w:ind w:left="2294" w:hanging="360"/>
      </w:pPr>
      <w:rPr>
        <w:rFonts w:ascii="Courier New" w:hAnsi="Courier New" w:cs="Courier New" w:hint="default"/>
      </w:rPr>
    </w:lvl>
    <w:lvl w:ilvl="2" w:tplc="04100005" w:tentative="1">
      <w:start w:val="1"/>
      <w:numFmt w:val="bullet"/>
      <w:lvlText w:val=""/>
      <w:lvlJc w:val="left"/>
      <w:pPr>
        <w:ind w:left="3014" w:hanging="360"/>
      </w:pPr>
      <w:rPr>
        <w:rFonts w:ascii="Wingdings" w:hAnsi="Wingdings" w:hint="default"/>
      </w:rPr>
    </w:lvl>
    <w:lvl w:ilvl="3" w:tplc="04100001" w:tentative="1">
      <w:start w:val="1"/>
      <w:numFmt w:val="bullet"/>
      <w:lvlText w:val=""/>
      <w:lvlJc w:val="left"/>
      <w:pPr>
        <w:ind w:left="3734" w:hanging="360"/>
      </w:pPr>
      <w:rPr>
        <w:rFonts w:ascii="Symbol" w:hAnsi="Symbol" w:hint="default"/>
      </w:rPr>
    </w:lvl>
    <w:lvl w:ilvl="4" w:tplc="04100003" w:tentative="1">
      <w:start w:val="1"/>
      <w:numFmt w:val="bullet"/>
      <w:lvlText w:val="o"/>
      <w:lvlJc w:val="left"/>
      <w:pPr>
        <w:ind w:left="4454" w:hanging="360"/>
      </w:pPr>
      <w:rPr>
        <w:rFonts w:ascii="Courier New" w:hAnsi="Courier New" w:cs="Courier New" w:hint="default"/>
      </w:rPr>
    </w:lvl>
    <w:lvl w:ilvl="5" w:tplc="04100005" w:tentative="1">
      <w:start w:val="1"/>
      <w:numFmt w:val="bullet"/>
      <w:lvlText w:val=""/>
      <w:lvlJc w:val="left"/>
      <w:pPr>
        <w:ind w:left="5174" w:hanging="360"/>
      </w:pPr>
      <w:rPr>
        <w:rFonts w:ascii="Wingdings" w:hAnsi="Wingdings" w:hint="default"/>
      </w:rPr>
    </w:lvl>
    <w:lvl w:ilvl="6" w:tplc="04100001" w:tentative="1">
      <w:start w:val="1"/>
      <w:numFmt w:val="bullet"/>
      <w:lvlText w:val=""/>
      <w:lvlJc w:val="left"/>
      <w:pPr>
        <w:ind w:left="5894" w:hanging="360"/>
      </w:pPr>
      <w:rPr>
        <w:rFonts w:ascii="Symbol" w:hAnsi="Symbol" w:hint="default"/>
      </w:rPr>
    </w:lvl>
    <w:lvl w:ilvl="7" w:tplc="04100003" w:tentative="1">
      <w:start w:val="1"/>
      <w:numFmt w:val="bullet"/>
      <w:lvlText w:val="o"/>
      <w:lvlJc w:val="left"/>
      <w:pPr>
        <w:ind w:left="6614" w:hanging="360"/>
      </w:pPr>
      <w:rPr>
        <w:rFonts w:ascii="Courier New" w:hAnsi="Courier New" w:cs="Courier New" w:hint="default"/>
      </w:rPr>
    </w:lvl>
    <w:lvl w:ilvl="8" w:tplc="04100005" w:tentative="1">
      <w:start w:val="1"/>
      <w:numFmt w:val="bullet"/>
      <w:lvlText w:val=""/>
      <w:lvlJc w:val="left"/>
      <w:pPr>
        <w:ind w:left="7334" w:hanging="360"/>
      </w:pPr>
      <w:rPr>
        <w:rFonts w:ascii="Wingdings" w:hAnsi="Wingdings" w:hint="default"/>
      </w:rPr>
    </w:lvl>
  </w:abstractNum>
  <w:abstractNum w:abstractNumId="28">
    <w:nsid w:val="39900FBA"/>
    <w:multiLevelType w:val="hybridMultilevel"/>
    <w:tmpl w:val="E9BEC828"/>
    <w:lvl w:ilvl="0" w:tplc="0EC4D89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4949293D"/>
    <w:multiLevelType w:val="multilevel"/>
    <w:tmpl w:val="75A80F1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6">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8">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0E37A45"/>
    <w:multiLevelType w:val="hybridMultilevel"/>
    <w:tmpl w:val="E79E3DA2"/>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6">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7">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6"/>
  </w:num>
  <w:num w:numId="7">
    <w:abstractNumId w:val="12"/>
  </w:num>
  <w:num w:numId="8">
    <w:abstractNumId w:val="32"/>
  </w:num>
  <w:num w:numId="9">
    <w:abstractNumId w:val="14"/>
  </w:num>
  <w:num w:numId="10">
    <w:abstractNumId w:val="47"/>
  </w:num>
  <w:num w:numId="11">
    <w:abstractNumId w:val="29"/>
  </w:num>
  <w:num w:numId="12">
    <w:abstractNumId w:val="7"/>
  </w:num>
  <w:num w:numId="13">
    <w:abstractNumId w:val="8"/>
  </w:num>
  <w:num w:numId="14">
    <w:abstractNumId w:val="5"/>
  </w:num>
  <w:num w:numId="15">
    <w:abstractNumId w:val="20"/>
  </w:num>
  <w:num w:numId="16">
    <w:abstractNumId w:val="44"/>
  </w:num>
  <w:num w:numId="17">
    <w:abstractNumId w:val="11"/>
  </w:num>
  <w:num w:numId="18">
    <w:abstractNumId w:val="31"/>
  </w:num>
  <w:num w:numId="19">
    <w:abstractNumId w:val="3"/>
  </w:num>
  <w:num w:numId="20">
    <w:abstractNumId w:val="4"/>
  </w:num>
  <w:num w:numId="21">
    <w:abstractNumId w:val="17"/>
  </w:num>
  <w:num w:numId="22">
    <w:abstractNumId w:val="18"/>
  </w:num>
  <w:num w:numId="23">
    <w:abstractNumId w:val="22"/>
  </w:num>
  <w:num w:numId="24">
    <w:abstractNumId w:val="37"/>
  </w:num>
  <w:num w:numId="25">
    <w:abstractNumId w:val="13"/>
  </w:num>
  <w:num w:numId="26">
    <w:abstractNumId w:val="39"/>
  </w:num>
  <w:num w:numId="27">
    <w:abstractNumId w:val="36"/>
  </w:num>
  <w:num w:numId="28">
    <w:abstractNumId w:val="40"/>
  </w:num>
  <w:num w:numId="29">
    <w:abstractNumId w:val="25"/>
  </w:num>
  <w:num w:numId="30">
    <w:abstractNumId w:val="35"/>
  </w:num>
  <w:num w:numId="31">
    <w:abstractNumId w:val="30"/>
  </w:num>
  <w:num w:numId="32">
    <w:abstractNumId w:val="24"/>
  </w:num>
  <w:num w:numId="33">
    <w:abstractNumId w:val="33"/>
  </w:num>
  <w:num w:numId="34">
    <w:abstractNumId w:val="24"/>
  </w:num>
  <w:num w:numId="35">
    <w:abstractNumId w:val="9"/>
  </w:num>
  <w:num w:numId="36">
    <w:abstractNumId w:val="10"/>
  </w:num>
  <w:num w:numId="37">
    <w:abstractNumId w:val="28"/>
  </w:num>
  <w:num w:numId="38">
    <w:abstractNumId w:val="46"/>
  </w:num>
  <w:num w:numId="39">
    <w:abstractNumId w:val="34"/>
  </w:num>
  <w:num w:numId="40">
    <w:abstractNumId w:val="26"/>
  </w:num>
  <w:num w:numId="41">
    <w:abstractNumId w:val="4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2"/>
  </w:num>
  <w:num w:numId="45">
    <w:abstractNumId w:val="41"/>
  </w:num>
  <w:num w:numId="46">
    <w:abstractNumId w:val="19"/>
  </w:num>
  <w:num w:numId="47">
    <w:abstractNumId w:val="38"/>
  </w:num>
  <w:num w:numId="48">
    <w:abstractNumId w:val="43"/>
  </w:num>
  <w:num w:numId="49">
    <w:abstractNumId w:val="2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B206B"/>
    <w:rsid w:val="000006DB"/>
    <w:rsid w:val="000012FF"/>
    <w:rsid w:val="00002828"/>
    <w:rsid w:val="00010D73"/>
    <w:rsid w:val="0001314D"/>
    <w:rsid w:val="0001443F"/>
    <w:rsid w:val="00015D2C"/>
    <w:rsid w:val="00016658"/>
    <w:rsid w:val="00021EB3"/>
    <w:rsid w:val="0003018C"/>
    <w:rsid w:val="000309DF"/>
    <w:rsid w:val="00031FEB"/>
    <w:rsid w:val="000371CE"/>
    <w:rsid w:val="00044D45"/>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2DCA"/>
    <w:rsid w:val="000736AB"/>
    <w:rsid w:val="00073CEA"/>
    <w:rsid w:val="00074CDD"/>
    <w:rsid w:val="0007706B"/>
    <w:rsid w:val="0008242F"/>
    <w:rsid w:val="00093B8A"/>
    <w:rsid w:val="000A0AED"/>
    <w:rsid w:val="000A19BA"/>
    <w:rsid w:val="000A2C09"/>
    <w:rsid w:val="000A74CB"/>
    <w:rsid w:val="000B12C5"/>
    <w:rsid w:val="000B480F"/>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07B68"/>
    <w:rsid w:val="00112288"/>
    <w:rsid w:val="00112BBD"/>
    <w:rsid w:val="00114DF5"/>
    <w:rsid w:val="001171EB"/>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7B"/>
    <w:rsid w:val="00157BF6"/>
    <w:rsid w:val="00160EA8"/>
    <w:rsid w:val="001622AF"/>
    <w:rsid w:val="00163AE1"/>
    <w:rsid w:val="00164BD8"/>
    <w:rsid w:val="00167C80"/>
    <w:rsid w:val="00174486"/>
    <w:rsid w:val="00174541"/>
    <w:rsid w:val="00175FFB"/>
    <w:rsid w:val="00182723"/>
    <w:rsid w:val="00185A49"/>
    <w:rsid w:val="00186225"/>
    <w:rsid w:val="0018773E"/>
    <w:rsid w:val="00191CA1"/>
    <w:rsid w:val="00196EA2"/>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293C"/>
    <w:rsid w:val="00207849"/>
    <w:rsid w:val="00210607"/>
    <w:rsid w:val="00210C04"/>
    <w:rsid w:val="00211108"/>
    <w:rsid w:val="00213B82"/>
    <w:rsid w:val="00213C1D"/>
    <w:rsid w:val="0021559E"/>
    <w:rsid w:val="00216C25"/>
    <w:rsid w:val="00217C76"/>
    <w:rsid w:val="00222393"/>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C6448"/>
    <w:rsid w:val="002D472B"/>
    <w:rsid w:val="002D473A"/>
    <w:rsid w:val="002D4CE9"/>
    <w:rsid w:val="002D786D"/>
    <w:rsid w:val="002E1891"/>
    <w:rsid w:val="002E1DEB"/>
    <w:rsid w:val="002E5DB6"/>
    <w:rsid w:val="002F42FF"/>
    <w:rsid w:val="002F49B3"/>
    <w:rsid w:val="002F66C4"/>
    <w:rsid w:val="00300F45"/>
    <w:rsid w:val="00304B62"/>
    <w:rsid w:val="0030696F"/>
    <w:rsid w:val="0030701D"/>
    <w:rsid w:val="00326277"/>
    <w:rsid w:val="00336F0F"/>
    <w:rsid w:val="00344731"/>
    <w:rsid w:val="0034552C"/>
    <w:rsid w:val="00345BCD"/>
    <w:rsid w:val="003464E8"/>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3F71A9"/>
    <w:rsid w:val="004076E9"/>
    <w:rsid w:val="0041256F"/>
    <w:rsid w:val="00414813"/>
    <w:rsid w:val="00416DC1"/>
    <w:rsid w:val="004208C7"/>
    <w:rsid w:val="0042568D"/>
    <w:rsid w:val="00430C48"/>
    <w:rsid w:val="00433881"/>
    <w:rsid w:val="004339FB"/>
    <w:rsid w:val="00433CB5"/>
    <w:rsid w:val="00435CFB"/>
    <w:rsid w:val="00436EDD"/>
    <w:rsid w:val="00440899"/>
    <w:rsid w:val="0044224C"/>
    <w:rsid w:val="00443639"/>
    <w:rsid w:val="00446355"/>
    <w:rsid w:val="0044774A"/>
    <w:rsid w:val="004563DD"/>
    <w:rsid w:val="00462440"/>
    <w:rsid w:val="004652D3"/>
    <w:rsid w:val="004657B2"/>
    <w:rsid w:val="004722C2"/>
    <w:rsid w:val="00473A05"/>
    <w:rsid w:val="00476C27"/>
    <w:rsid w:val="00484411"/>
    <w:rsid w:val="00484CE2"/>
    <w:rsid w:val="00485D17"/>
    <w:rsid w:val="004914CB"/>
    <w:rsid w:val="004934BE"/>
    <w:rsid w:val="00495A93"/>
    <w:rsid w:val="00497369"/>
    <w:rsid w:val="004A5D71"/>
    <w:rsid w:val="004A786E"/>
    <w:rsid w:val="004B09C3"/>
    <w:rsid w:val="004B498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5731"/>
    <w:rsid w:val="00566D97"/>
    <w:rsid w:val="00567DE5"/>
    <w:rsid w:val="00567E59"/>
    <w:rsid w:val="005742C3"/>
    <w:rsid w:val="00576F0F"/>
    <w:rsid w:val="00583A1F"/>
    <w:rsid w:val="00584712"/>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25B6"/>
    <w:rsid w:val="005F5051"/>
    <w:rsid w:val="005F72D5"/>
    <w:rsid w:val="006008A3"/>
    <w:rsid w:val="00604D3F"/>
    <w:rsid w:val="00605CA8"/>
    <w:rsid w:val="00605DE5"/>
    <w:rsid w:val="00606B2E"/>
    <w:rsid w:val="00607877"/>
    <w:rsid w:val="006105EA"/>
    <w:rsid w:val="00613E0F"/>
    <w:rsid w:val="006149C4"/>
    <w:rsid w:val="006167AA"/>
    <w:rsid w:val="0062260B"/>
    <w:rsid w:val="00623DB9"/>
    <w:rsid w:val="0062483F"/>
    <w:rsid w:val="00632BF9"/>
    <w:rsid w:val="00632F5C"/>
    <w:rsid w:val="00635CBB"/>
    <w:rsid w:val="006378DA"/>
    <w:rsid w:val="00637EE7"/>
    <w:rsid w:val="0064469A"/>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5F0"/>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832B0"/>
    <w:rsid w:val="0079013C"/>
    <w:rsid w:val="007927F5"/>
    <w:rsid w:val="00796D2C"/>
    <w:rsid w:val="007A3EDB"/>
    <w:rsid w:val="007B4259"/>
    <w:rsid w:val="007B4C06"/>
    <w:rsid w:val="007B59D8"/>
    <w:rsid w:val="007C09AC"/>
    <w:rsid w:val="007C4C5B"/>
    <w:rsid w:val="007D3843"/>
    <w:rsid w:val="007D4FDD"/>
    <w:rsid w:val="007D74F4"/>
    <w:rsid w:val="007D7C11"/>
    <w:rsid w:val="007E040F"/>
    <w:rsid w:val="007E0636"/>
    <w:rsid w:val="007E2352"/>
    <w:rsid w:val="007E6F99"/>
    <w:rsid w:val="007F0D8E"/>
    <w:rsid w:val="007F17F0"/>
    <w:rsid w:val="007F24B6"/>
    <w:rsid w:val="007F5DF0"/>
    <w:rsid w:val="007F6DF6"/>
    <w:rsid w:val="00801BA6"/>
    <w:rsid w:val="00811416"/>
    <w:rsid w:val="00815D29"/>
    <w:rsid w:val="00821BBE"/>
    <w:rsid w:val="0082652D"/>
    <w:rsid w:val="00827576"/>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2E1D"/>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1B55"/>
    <w:rsid w:val="0093431C"/>
    <w:rsid w:val="0093565D"/>
    <w:rsid w:val="00940667"/>
    <w:rsid w:val="00941128"/>
    <w:rsid w:val="0094173F"/>
    <w:rsid w:val="0094182D"/>
    <w:rsid w:val="00942D93"/>
    <w:rsid w:val="009454DE"/>
    <w:rsid w:val="00947939"/>
    <w:rsid w:val="00955B20"/>
    <w:rsid w:val="00956EC5"/>
    <w:rsid w:val="0096392E"/>
    <w:rsid w:val="00964787"/>
    <w:rsid w:val="00964DE6"/>
    <w:rsid w:val="00971485"/>
    <w:rsid w:val="0097360E"/>
    <w:rsid w:val="00980B3C"/>
    <w:rsid w:val="0098483C"/>
    <w:rsid w:val="00986B21"/>
    <w:rsid w:val="00990253"/>
    <w:rsid w:val="00990DB4"/>
    <w:rsid w:val="00992596"/>
    <w:rsid w:val="009944D6"/>
    <w:rsid w:val="009958CB"/>
    <w:rsid w:val="00995B5B"/>
    <w:rsid w:val="00997C40"/>
    <w:rsid w:val="009A0D66"/>
    <w:rsid w:val="009B2F7D"/>
    <w:rsid w:val="009B31B2"/>
    <w:rsid w:val="009B3956"/>
    <w:rsid w:val="009C4ABA"/>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3D93"/>
    <w:rsid w:val="00A6464D"/>
    <w:rsid w:val="00A65DF8"/>
    <w:rsid w:val="00A727A8"/>
    <w:rsid w:val="00A76733"/>
    <w:rsid w:val="00A909FA"/>
    <w:rsid w:val="00A90F34"/>
    <w:rsid w:val="00A91C14"/>
    <w:rsid w:val="00A92792"/>
    <w:rsid w:val="00A94E66"/>
    <w:rsid w:val="00A9567D"/>
    <w:rsid w:val="00AA3F35"/>
    <w:rsid w:val="00AA6CCD"/>
    <w:rsid w:val="00AB1117"/>
    <w:rsid w:val="00AB3F38"/>
    <w:rsid w:val="00AB76C8"/>
    <w:rsid w:val="00AC107F"/>
    <w:rsid w:val="00AC21A5"/>
    <w:rsid w:val="00AC62CF"/>
    <w:rsid w:val="00AD07E7"/>
    <w:rsid w:val="00AD28CB"/>
    <w:rsid w:val="00AD2C3F"/>
    <w:rsid w:val="00AD4DFA"/>
    <w:rsid w:val="00AD540E"/>
    <w:rsid w:val="00AE1168"/>
    <w:rsid w:val="00AE366E"/>
    <w:rsid w:val="00AE6A54"/>
    <w:rsid w:val="00AF4144"/>
    <w:rsid w:val="00AF52DE"/>
    <w:rsid w:val="00AF7AFC"/>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C04E7"/>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4D9"/>
    <w:rsid w:val="00C24770"/>
    <w:rsid w:val="00C257D4"/>
    <w:rsid w:val="00C31919"/>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754D3"/>
    <w:rsid w:val="00C819F9"/>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2CC"/>
    <w:rsid w:val="00CF5402"/>
    <w:rsid w:val="00D02160"/>
    <w:rsid w:val="00D0520A"/>
    <w:rsid w:val="00D05358"/>
    <w:rsid w:val="00D1518D"/>
    <w:rsid w:val="00D1714E"/>
    <w:rsid w:val="00D237CA"/>
    <w:rsid w:val="00D23FCF"/>
    <w:rsid w:val="00D24891"/>
    <w:rsid w:val="00D259D5"/>
    <w:rsid w:val="00D25E0F"/>
    <w:rsid w:val="00D26444"/>
    <w:rsid w:val="00D3076B"/>
    <w:rsid w:val="00D328B4"/>
    <w:rsid w:val="00D3615C"/>
    <w:rsid w:val="00D4191E"/>
    <w:rsid w:val="00D47923"/>
    <w:rsid w:val="00D5077F"/>
    <w:rsid w:val="00D51CD2"/>
    <w:rsid w:val="00D52459"/>
    <w:rsid w:val="00D52F60"/>
    <w:rsid w:val="00D534BD"/>
    <w:rsid w:val="00D5621E"/>
    <w:rsid w:val="00D566BB"/>
    <w:rsid w:val="00D572E2"/>
    <w:rsid w:val="00D6154E"/>
    <w:rsid w:val="00D617C4"/>
    <w:rsid w:val="00D646B2"/>
    <w:rsid w:val="00D652CA"/>
    <w:rsid w:val="00D6598A"/>
    <w:rsid w:val="00D72DF3"/>
    <w:rsid w:val="00D72E9D"/>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2C7B"/>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4F51"/>
    <w:rsid w:val="00EB52E0"/>
    <w:rsid w:val="00EC0FA4"/>
    <w:rsid w:val="00EC303F"/>
    <w:rsid w:val="00EC3183"/>
    <w:rsid w:val="00ED03F7"/>
    <w:rsid w:val="00ED1016"/>
    <w:rsid w:val="00ED5317"/>
    <w:rsid w:val="00ED65F7"/>
    <w:rsid w:val="00EE2CF3"/>
    <w:rsid w:val="00EE36EB"/>
    <w:rsid w:val="00EF30AB"/>
    <w:rsid w:val="00EF617D"/>
    <w:rsid w:val="00EF63E0"/>
    <w:rsid w:val="00F01AA9"/>
    <w:rsid w:val="00F03BBE"/>
    <w:rsid w:val="00F04C4F"/>
    <w:rsid w:val="00F07F9B"/>
    <w:rsid w:val="00F1445C"/>
    <w:rsid w:val="00F14851"/>
    <w:rsid w:val="00F164C7"/>
    <w:rsid w:val="00F2100B"/>
    <w:rsid w:val="00F21F17"/>
    <w:rsid w:val="00F25D50"/>
    <w:rsid w:val="00F2677F"/>
    <w:rsid w:val="00F35E5A"/>
    <w:rsid w:val="00F36451"/>
    <w:rsid w:val="00F37F90"/>
    <w:rsid w:val="00F4020B"/>
    <w:rsid w:val="00F423A4"/>
    <w:rsid w:val="00F43473"/>
    <w:rsid w:val="00F4348F"/>
    <w:rsid w:val="00F4475D"/>
    <w:rsid w:val="00F5172D"/>
    <w:rsid w:val="00F52F0D"/>
    <w:rsid w:val="00F52FF5"/>
    <w:rsid w:val="00F55BE0"/>
    <w:rsid w:val="00F63A0A"/>
    <w:rsid w:val="00F645F8"/>
    <w:rsid w:val="00F74C9B"/>
    <w:rsid w:val="00F800D7"/>
    <w:rsid w:val="00F8229C"/>
    <w:rsid w:val="00F9042A"/>
    <w:rsid w:val="00F940C2"/>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rsid w:val="00F5172D"/>
    <w:pPr>
      <w:keepNext/>
      <w:spacing w:before="240" w:after="60"/>
      <w:outlineLvl w:val="0"/>
    </w:pPr>
    <w:rPr>
      <w:rFonts w:ascii="Arial" w:hAnsi="Arial"/>
      <w:b/>
      <w:kern w:val="28"/>
      <w:sz w:val="28"/>
    </w:rPr>
  </w:style>
  <w:style w:type="paragraph" w:styleId="Titolo2">
    <w:name w:val="heading 2"/>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F5172D"/>
    <w:pPr>
      <w:keepNext/>
      <w:ind w:right="1133"/>
      <w:jc w:val="center"/>
      <w:outlineLvl w:val="6"/>
    </w:pPr>
    <w:rPr>
      <w:b/>
      <w:sz w:val="24"/>
    </w:rPr>
  </w:style>
  <w:style w:type="paragraph" w:styleId="Titolo8">
    <w:name w:val="heading 8"/>
    <w:basedOn w:val="Normale"/>
    <w:next w:val="Normale"/>
    <w:qFormat/>
    <w:rsid w:val="00F5172D"/>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F5172D"/>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5172D"/>
    <w:pPr>
      <w:tabs>
        <w:tab w:val="center" w:pos="4819"/>
        <w:tab w:val="right" w:pos="9638"/>
      </w:tabs>
    </w:pPr>
  </w:style>
  <w:style w:type="character" w:styleId="Numeropagina">
    <w:name w:val="page number"/>
    <w:basedOn w:val="Carpredefinitoparagrafo"/>
    <w:rsid w:val="00F5172D"/>
  </w:style>
  <w:style w:type="character" w:styleId="Collegamentoipertestuale">
    <w:name w:val="Hyperlink"/>
    <w:rsid w:val="00F5172D"/>
    <w:rPr>
      <w:color w:val="0000FF"/>
      <w:u w:val="single"/>
    </w:rPr>
  </w:style>
  <w:style w:type="paragraph" w:customStyle="1" w:styleId="Corpodeltesto1">
    <w:name w:val="Corpo del testo1"/>
    <w:basedOn w:val="Normale"/>
    <w:rsid w:val="00F5172D"/>
    <w:pPr>
      <w:ind w:right="1133"/>
      <w:jc w:val="both"/>
    </w:pPr>
    <w:rPr>
      <w:sz w:val="22"/>
    </w:rPr>
  </w:style>
  <w:style w:type="paragraph" w:styleId="Testonotaapidipagina">
    <w:name w:val="footnote text"/>
    <w:basedOn w:val="Normale"/>
    <w:semiHidden/>
    <w:rsid w:val="00F5172D"/>
  </w:style>
  <w:style w:type="character" w:styleId="Rimandonotaapidipagina">
    <w:name w:val="footnote reference"/>
    <w:semiHidden/>
    <w:rsid w:val="00F5172D"/>
    <w:rPr>
      <w:vertAlign w:val="superscript"/>
    </w:rPr>
  </w:style>
  <w:style w:type="paragraph" w:styleId="Intestazione">
    <w:name w:val="header"/>
    <w:basedOn w:val="Normale"/>
    <w:rsid w:val="00F5172D"/>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54751798">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71DF-1DDC-46AB-B752-F3A3D79F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PC 11</cp:lastModifiedBy>
  <cp:revision>5</cp:revision>
  <cp:lastPrinted>2020-02-24T13:03:00Z</cp:lastPrinted>
  <dcterms:created xsi:type="dcterms:W3CDTF">2024-04-29T06:29:00Z</dcterms:created>
  <dcterms:modified xsi:type="dcterms:W3CDTF">2024-04-29T07:11:00Z</dcterms:modified>
</cp:coreProperties>
</file>